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EE" w:rsidRPr="007B53EA" w:rsidRDefault="00FA4FEE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tr-TR"/>
        </w:rPr>
      </w:pPr>
    </w:p>
    <w:p w:rsidR="00FA4FEE" w:rsidRPr="000F3C86" w:rsidRDefault="00A83CC2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b/>
          <w:bCs/>
          <w:color w:val="777777"/>
          <w:sz w:val="24"/>
          <w:szCs w:val="24"/>
          <w:u w:val="single"/>
          <w:lang w:eastAsia="tr-TR"/>
        </w:rPr>
        <w:t xml:space="preserve"> </w:t>
      </w: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ANKARA YENİMAHALLE YUNUS EMRE</w:t>
      </w:r>
      <w:r w:rsidR="00FA4FEE"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 xml:space="preserve"> MESLEKİ VE TEKNİK ANADOLU LİSESİ</w:t>
      </w:r>
    </w:p>
    <w:p w:rsidR="00FA4FEE" w:rsidRPr="000F3C86" w:rsidRDefault="00414943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2019/2020</w:t>
      </w:r>
      <w:r w:rsidR="00FA4FEE"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 xml:space="preserve"> EĞİTİM-ÖĞRETİM YILI</w:t>
      </w:r>
    </w:p>
    <w:p w:rsidR="00FA4FEE" w:rsidRPr="000F3C86" w:rsidRDefault="00FA4FEE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“BESLENME DOSTU OKUL PROJESİ” YILLIK ÇALIŞMA PLANI</w:t>
      </w:r>
    </w:p>
    <w:p w:rsidR="00FA4FEE" w:rsidRPr="000F3C86" w:rsidRDefault="00FA4FEE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HEDEFLERİMİZ</w:t>
      </w:r>
    </w:p>
    <w:p w:rsidR="00FA4FEE" w:rsidRPr="000F3C86" w:rsidRDefault="00FA4FEE" w:rsidP="000A3CD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“Beslenme Dostu Okul Projesi” ile öğrencilerin, sağlıklı beslenme ve hareketli yaşam </w:t>
      </w:r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>ortamlarına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teşvik edilmesi</w:t>
      </w:r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>,</w:t>
      </w:r>
    </w:p>
    <w:p w:rsidR="00FA4FEE" w:rsidRPr="000F3C86" w:rsidRDefault="00FA4FEE" w:rsidP="000A3CD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>Okul</w:t>
      </w:r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larımızda diyabetin, </w:t>
      </w:r>
      <w:proofErr w:type="spellStart"/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>obezitenin</w:t>
      </w:r>
      <w:proofErr w:type="spellEnd"/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ve sağlıksız beslenmenin 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>önlenmesi için gerekli tedbirlerin alınması</w:t>
      </w:r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>,</w:t>
      </w:r>
    </w:p>
    <w:p w:rsidR="00FA4FEE" w:rsidRPr="000F3C86" w:rsidRDefault="00A83CC2" w:rsidP="000A3CD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>Okul personeli, v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>eliler ve öğrencilerde hareketli yaşam kon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>usunda farkındalık oluşturulması,</w:t>
      </w:r>
    </w:p>
    <w:p w:rsidR="00FA4FEE" w:rsidRPr="000F3C86" w:rsidRDefault="00FA4FEE" w:rsidP="000A3CD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>Sağlıklı b</w:t>
      </w:r>
      <w:r w:rsidR="007D1BE1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eslenme ve hareketli yaşam ile ilgili 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>yapılan iyi uygulamaların desteklenmesi</w:t>
      </w:r>
      <w:r w:rsidR="007D1BE1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ve teşvik edilmesi,</w:t>
      </w:r>
    </w:p>
    <w:p w:rsidR="00FA4FEE" w:rsidRPr="000F3C86" w:rsidRDefault="00FA4FEE" w:rsidP="000A3CDF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Okul </w:t>
      </w:r>
      <w:r w:rsidR="00A83CC2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ve toplum 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>sağlığının daha iyi düzeylere çıkarılması için çalışmalar yapılması</w:t>
      </w:r>
      <w:r w:rsidR="007D1BE1" w:rsidRPr="000F3C86">
        <w:rPr>
          <w:rFonts w:ascii="Arial" w:eastAsia="Times New Roman" w:hAnsi="Arial" w:cs="Arial"/>
          <w:sz w:val="20"/>
          <w:szCs w:val="20"/>
          <w:lang w:eastAsia="tr-TR"/>
        </w:rPr>
        <w:t>,</w:t>
      </w:r>
    </w:p>
    <w:p w:rsidR="00FA4FEE" w:rsidRPr="000F3C86" w:rsidRDefault="00FA4FEE" w:rsidP="000F6F6D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AMAÇLARIMIZ</w:t>
      </w:r>
    </w:p>
    <w:p w:rsidR="00FA4FEE" w:rsidRPr="000F3C86" w:rsidRDefault="00C35B7D" w:rsidP="000A3CDF">
      <w:pPr>
        <w:spacing w:before="100" w:beforeAutospacing="1" w:after="75" w:line="225" w:lineRule="atLeast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Aile ve çocuk eğitimleri ile sağlıklı nesillerin </w:t>
      </w:r>
      <w:r w:rsidR="000F6F6D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yetişmesine katkı sağlamak, 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>genç nesilleri</w:t>
      </w:r>
      <w:r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n sağlıklı 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>yetişmesine destek vermek. Aile bireylerinin sağlıklı çocuklar</w:t>
      </w:r>
      <w:r w:rsidR="000F6F6D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yetiştirmesi konusunda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beslenme bilincini arttırma</w:t>
      </w:r>
      <w:r w:rsidR="000F6F6D" w:rsidRPr="000F3C86">
        <w:rPr>
          <w:rFonts w:ascii="Arial" w:eastAsia="Times New Roman" w:hAnsi="Arial" w:cs="Arial"/>
          <w:sz w:val="20"/>
          <w:szCs w:val="20"/>
          <w:lang w:eastAsia="tr-TR"/>
        </w:rPr>
        <w:t>k</w:t>
      </w:r>
      <w:r w:rsidR="00C815C1" w:rsidRPr="000F3C86">
        <w:rPr>
          <w:rFonts w:ascii="Arial" w:eastAsia="Times New Roman" w:hAnsi="Arial" w:cs="Arial"/>
          <w:sz w:val="20"/>
          <w:szCs w:val="20"/>
          <w:lang w:eastAsia="tr-TR"/>
        </w:rPr>
        <w:t>, hastalık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risklerini azaltma</w:t>
      </w:r>
      <w:r w:rsidR="000F6F6D" w:rsidRPr="000F3C86">
        <w:rPr>
          <w:rFonts w:ascii="Arial" w:eastAsia="Times New Roman" w:hAnsi="Arial" w:cs="Arial"/>
          <w:sz w:val="20"/>
          <w:szCs w:val="20"/>
          <w:lang w:eastAsia="tr-TR"/>
        </w:rPr>
        <w:t>k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ve sağlıklı nesiller yetiştirme</w:t>
      </w:r>
      <w:r w:rsidR="00C815C1" w:rsidRPr="000F3C86">
        <w:rPr>
          <w:rFonts w:ascii="Arial" w:eastAsia="Times New Roman" w:hAnsi="Arial" w:cs="Arial"/>
          <w:sz w:val="20"/>
          <w:szCs w:val="20"/>
          <w:lang w:eastAsia="tr-TR"/>
        </w:rPr>
        <w:t>k</w:t>
      </w:r>
      <w:r w:rsidR="00FA4FEE" w:rsidRPr="000F3C86">
        <w:rPr>
          <w:rFonts w:ascii="Arial" w:eastAsia="Times New Roman" w:hAnsi="Arial" w:cs="Arial"/>
          <w:sz w:val="20"/>
          <w:szCs w:val="20"/>
          <w:lang w:eastAsia="tr-TR"/>
        </w:rPr>
        <w:t xml:space="preserve"> için gerekli beslenme eğitim hizmetini sağlamak.</w:t>
      </w:r>
    </w:p>
    <w:p w:rsidR="00FA4FEE" w:rsidRPr="000F3C86" w:rsidRDefault="00FA4FEE" w:rsidP="000A3CDF">
      <w:pPr>
        <w:spacing w:before="100" w:beforeAutospacing="1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BESLENME VE HAREKETLİ YAŞAM EKİBİ GÖREVLİLERİ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000"/>
        <w:gridCol w:w="3870"/>
      </w:tblGrid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ADI-SOYADI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BRANŞI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14943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SERPİL OLAK KAYA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 YARDIMCISI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DEMİR VAN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BİYOLOJİ ÖĞRETMENİ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GÜDEN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BİYOLOJİ ÖĞRETMENİ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85D81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 ÇINAR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EĞİTİMİ ÖĞRETMENİ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85D81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14943" w:rsidP="002C52AF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EVRİM AYTAÇ KİRAZCI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0F6F6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ŞEFİ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85D81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C52AF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EVRİM ARDIÇ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0F6F6D" w:rsidP="000F6F6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GÜNER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030EBA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085D81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SERYA ARSLAN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F3C86" w:rsidRPr="000F3C86" w:rsidRDefault="000F3C86" w:rsidP="00AD11D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AYGÜN SAİME BOZKURT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AİLE BİRLİĞİ BAŞKANI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TAYHAN ÜNLÜ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3C86" w:rsidRPr="000F3C86" w:rsidRDefault="000F3C8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MUHASİP ÜYE</w:t>
            </w:r>
          </w:p>
        </w:tc>
      </w:tr>
    </w:tbl>
    <w:p w:rsidR="00C34EAA" w:rsidRPr="000F3C86" w:rsidRDefault="00C34EAA" w:rsidP="00FA4FEE">
      <w:pPr>
        <w:spacing w:before="100" w:beforeAutospacing="1" w:line="225" w:lineRule="atLeast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414943" w:rsidRPr="000F3C86" w:rsidRDefault="00414943" w:rsidP="00FA4FEE">
      <w:pPr>
        <w:spacing w:before="100" w:beforeAutospacing="1" w:line="225" w:lineRule="atLeast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C34EAA" w:rsidRPr="000F3C86" w:rsidRDefault="00C34EAA" w:rsidP="00FA4FEE">
      <w:pPr>
        <w:spacing w:before="100" w:beforeAutospacing="1" w:line="225" w:lineRule="atLeast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767E76" w:rsidRPr="000F3C86" w:rsidRDefault="00767E76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FA4FEE" w:rsidRPr="000F3C86" w:rsidRDefault="00FA4FEE" w:rsidP="00FA4FEE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sz w:val="20"/>
          <w:szCs w:val="20"/>
          <w:lang w:eastAsia="tr-TR"/>
        </w:rPr>
        <w:lastRenderedPageBreak/>
        <w:t> </w:t>
      </w:r>
    </w:p>
    <w:p w:rsidR="00FA4FEE" w:rsidRPr="000F3C86" w:rsidRDefault="00FA4FEE" w:rsidP="00767E76">
      <w:pPr>
        <w:spacing w:before="100" w:beforeAutospacing="1" w:after="75" w:line="225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0F3C86">
        <w:rPr>
          <w:rFonts w:ascii="Arial" w:eastAsia="Times New Roman" w:hAnsi="Arial" w:cs="Arial"/>
          <w:sz w:val="24"/>
          <w:szCs w:val="24"/>
          <w:u w:val="single"/>
          <w:lang w:eastAsia="tr-TR"/>
        </w:rPr>
        <w:t> </w:t>
      </w:r>
      <w:r w:rsidRPr="000F3C86">
        <w:rPr>
          <w:rFonts w:ascii="Arial" w:eastAsia="Times New Roman" w:hAnsi="Arial" w:cs="Arial"/>
          <w:b/>
          <w:bCs/>
          <w:sz w:val="24"/>
          <w:szCs w:val="24"/>
          <w:u w:val="single"/>
          <w:lang w:eastAsia="tr-TR"/>
        </w:rPr>
        <w:t>YILLIK ÇALIŞMA PLANI</w:t>
      </w:r>
    </w:p>
    <w:tbl>
      <w:tblPr>
        <w:tblW w:w="98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785"/>
        <w:gridCol w:w="3825"/>
      </w:tblGrid>
      <w:tr w:rsidR="000F3C86" w:rsidRPr="000F3C86" w:rsidTr="00FA4FEE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AYLAR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YAPILACAK ETKİNLİKLER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53EA" w:rsidRPr="000F3C86" w:rsidRDefault="007B53EA" w:rsidP="007B53EA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7B53EA" w:rsidP="007B53EA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ETKİNLİK SORUMLULARI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479ED" w:rsidP="002479ED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 ve hareketli yaşam ekibinin kurulması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34130F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Okul Müdürü </w:t>
            </w:r>
            <w:r w:rsidR="0080075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proofErr w:type="spellStart"/>
            <w:r w:rsidR="0080075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Mdr</w:t>
            </w:r>
            <w:proofErr w:type="spellEnd"/>
            <w:r w:rsidR="0080075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 Yrd.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7E72BD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Mutfak/Kantin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Denetleme Ekibinin Oluşturulması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80075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Okul müdürü/ </w:t>
            </w:r>
            <w:proofErr w:type="spell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Mdr</w:t>
            </w:r>
            <w:proofErr w:type="spellEnd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</w:t>
            </w:r>
            <w:proofErr w:type="spellEnd"/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EKİM</w:t>
            </w: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Dünya yürüyüş günü nedeniyle yürüyüş düzenlenmesi ve okul panosunun hazırlanması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72D6" w:rsidRPr="000F3C86" w:rsidRDefault="007E72BD" w:rsidP="008572D6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Spor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kulübü</w:t>
            </w:r>
          </w:p>
          <w:p w:rsidR="00FA4FEE" w:rsidRPr="000F3C86" w:rsidRDefault="008572D6" w:rsidP="008572D6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Çevre, Yeşili Koruma ve Bilinçli Tüketici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için spor etkinliğinin yapılması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332CD6" w:rsidP="007E72B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       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Spor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Öğrencilerin boy, kilo ölçümlerinin yapılması ve istatistiklerin tutulması ve yapılan  ölçümler sonucunda problem yaşayan öğrencilerle ve velilerle görüşülmesi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7E72BD" w:rsidP="007E72B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Güzellik ve Saç Bakım Hizmetleri Alanı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Ekim ayı raporunun ve beslenme listesinin hazırlanması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</w:t>
            </w:r>
            <w:r w:rsidR="00332CD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 v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 hareket</w:t>
            </w:r>
            <w:r w:rsidR="001C00A7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KASIM</w:t>
            </w: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Sınıf Rehber Öğretmenleri ve Sağlık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temizlik beslenme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Dünya Diyabet Günü nedeniyle abur cubur</w:t>
            </w:r>
            <w:r w:rsidR="00EB24B9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son etkinliği yapılması (resim,</w:t>
            </w:r>
            <w:r w:rsidR="007E72BD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drama, sergi pano çalışması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vb.)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 beslenme ve temizlik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Veli bilgilendirme toplantılarında sağlıklı beslenme konuları hakkında bilgi verilmesi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72D6" w:rsidRPr="000F3C86" w:rsidRDefault="008572D6" w:rsidP="008572D6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Rehber Öğretmenleri</w:t>
            </w:r>
          </w:p>
          <w:p w:rsidR="00FA4FEE" w:rsidRPr="000F3C86" w:rsidRDefault="00FA4FEE" w:rsidP="008572D6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 derslerinde okul bahçesinde sağlıklı yaşam sporu yapılması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 öğretmenleri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Kasım ayı raporu ve beslenme listesinin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 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yazılması</w:t>
            </w:r>
            <w:r w:rsidR="00227CAF" w:rsidRPr="000F3C86">
              <w:t xml:space="preserve">, 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 v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 hareket</w:t>
            </w:r>
            <w:r w:rsidR="001C00A7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ARALIK</w:t>
            </w: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EB24B9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 </w:t>
            </w:r>
            <w:proofErr w:type="gram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hijyeni</w:t>
            </w:r>
            <w:proofErr w:type="gramEnd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hakkında sınıflarda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bilgilendirme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yapılması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beslenme panosunda Sağlıklı ve Dengeli Beslenme ile ilgili bilgiler duyurulması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Abur cuburlar hakkında bilgilendirme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2170A6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Her pazartesi öğrenci girişlerinde sağlık için spor hareketlerinin yapılacağı bilgisinin öğretmenlere ve öğrencilere verilmesi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8572D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Serpil OLAK KAYA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(Müdür </w:t>
            </w:r>
            <w:proofErr w:type="spellStart"/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</w:t>
            </w:r>
            <w:proofErr w:type="spellEnd"/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Aralık ayı rapor</w:t>
            </w:r>
            <w:r w:rsidR="0052103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beslenme listesinin yazılması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767E76">
        <w:trPr>
          <w:trHeight w:val="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Sınıf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2170A6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Meyve</w:t>
            </w:r>
            <w:r w:rsidR="00C34D7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süt ve yoğurt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günleri düzenlemek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Öğrencilere doğru beslenme için neler yapabileceklerini etkinliklerle anlatmak(cd, resim,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hikâye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drama vb.)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60B8" w:rsidRPr="000F3C86" w:rsidRDefault="007760B8" w:rsidP="007760B8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Rehber Öğretmenleri</w:t>
            </w:r>
          </w:p>
          <w:p w:rsidR="00FA4FEE" w:rsidRPr="000F3C86" w:rsidRDefault="00FA4FEE" w:rsidP="007760B8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Ocak ayı raporu ve beslenme listesinin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yazılması,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kantinin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ŞUBAT</w:t>
            </w: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14943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Fast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food hakkında bilgilendirme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Öğrencilerle  okulumuzda sabah sporu yapmak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eğitimi öğretmenleri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Öğrencilere doğ</w:t>
            </w:r>
            <w:r w:rsidR="000C123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ru beslenme hakkında eğitici videoların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izletilmesi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Sını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 Rehber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Şubat ayı rapor ve beslenme listesinin yazılması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3168FC" w:rsidP="003168FC">
            <w:pPr>
              <w:spacing w:before="100" w:beforeAutospacing="1" w:after="75" w:line="240" w:lineRule="auto"/>
              <w:ind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EB24B9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Yeşilay haftası nedeniyle alkol sigara ve uyuşturucu konusunda </w:t>
            </w:r>
            <w:r w:rsidR="0029542D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çalışma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düzenlenmesi hafta boyunca sınıflarda konunun işlenmesi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B24B9" w:rsidRPr="000F3C86" w:rsidRDefault="00EB24B9" w:rsidP="008572D6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</w:t>
            </w:r>
            <w:r w:rsidR="0025393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beslenme,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temizlik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Y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eşilay kulübü </w:t>
            </w:r>
          </w:p>
          <w:p w:rsidR="00FA4FEE" w:rsidRPr="000F3C86" w:rsidRDefault="00332CD6" w:rsidP="008572D6">
            <w:pPr>
              <w:spacing w:after="0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</w:t>
            </w:r>
            <w:r w:rsidR="008572D6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Serpil OLAK KAYA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(Müdür </w:t>
            </w:r>
            <w:proofErr w:type="spellStart"/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</w:t>
            </w:r>
            <w:proofErr w:type="spellEnd"/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C1A4D" w:rsidP="004C1A4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   Paten Kayma Eğitimi ve Etkinliği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572D6" w:rsidRPr="000F3C86" w:rsidRDefault="009161DB" w:rsidP="008572D6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Beden Eğitimi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Öğretmenleri </w:t>
            </w:r>
          </w:p>
          <w:p w:rsidR="00FA4FEE" w:rsidRPr="000F3C86" w:rsidRDefault="00DD5A81" w:rsidP="008572D6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A73843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 Dünya Su Günü” ile ilgili farkındalık yaratmak için pano hazırlanması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A73843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Serya</w:t>
            </w:r>
            <w:proofErr w:type="spellEnd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ARSLAN (Öğretmen)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Mart ayı rapor ve beslenme listesinin yazılması</w:t>
            </w:r>
            <w:r w:rsidR="00227C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, 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9542D" w:rsidP="0029542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“Sağlıklı menüler eşliğinde piknik yapılması”</w:t>
            </w:r>
          </w:p>
          <w:p w:rsidR="00FA4FEE" w:rsidRPr="000F3C86" w:rsidRDefault="00227CAF" w:rsidP="00423F24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</w:t>
            </w:r>
            <w:r w:rsidR="007C7A07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Sağlıklı yaşam için doğa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yürüyüşü</w:t>
            </w:r>
            <w:r w:rsidR="007C7A07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bisiklet turu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”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yapılması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9542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Gezi turizm ve tanıtma kulübü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FA4FEE" w:rsidRPr="000F3C86" w:rsidRDefault="0034130F" w:rsidP="0034130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    Gezi turizm ve tanıtma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734FF9" w:rsidP="00734FF9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Velilerimize yönelik “S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ağlıklı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Atıştırmalıklar ve Sağlıklı Sandviçler Hazırlama Teknikleri” konulu eğitim verilmesi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760B8" w:rsidRPr="000F3C86" w:rsidRDefault="007760B8" w:rsidP="007760B8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Rehber Öğretmenleri</w:t>
            </w:r>
          </w:p>
          <w:p w:rsidR="00FA4FEE" w:rsidRPr="000F3C86" w:rsidRDefault="00734FF9" w:rsidP="007760B8">
            <w:pPr>
              <w:spacing w:after="0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Yiyecek İçecek Hizmetleri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Öğretmeni Evrim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ARDIÇ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53931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Uzman Diyetisyen tarafından “</w:t>
            </w:r>
            <w:proofErr w:type="spell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Obezite</w:t>
            </w:r>
            <w:proofErr w:type="spellEnd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Dengeli Beslenme” konusunda seminer verilmesi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479ED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Güzellik ve saç bakım hizmetleri Şefi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9542D" w:rsidRPr="000F3C86" w:rsidRDefault="004C0F0D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Hijyen kurallarının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okul beslenme panosu ve sınıf panolarında duyurulması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  <w:r w:rsidR="002C52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  <w:p w:rsidR="00FA4FEE" w:rsidRPr="000F3C86" w:rsidRDefault="004C0F0D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Nisan ayı rapor ve beslenme listesinin yazılması, 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1275" w:rsidRPr="000F3C86" w:rsidRDefault="00CA1275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Biyoloji Öğretmenleri</w:t>
            </w:r>
          </w:p>
          <w:p w:rsidR="00FA4FEE" w:rsidRPr="000F3C86" w:rsidRDefault="00332CD6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Sağlık beslenme </w:t>
            </w:r>
            <w:r w:rsidR="00DD5A81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temizlik ve Y</w:t>
            </w:r>
            <w:r w:rsidR="00EB24B9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eşilay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C0F0D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Okul çevresinde sağlıklı yaşam konusunda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farkındalık yaratmak için çevre, esnaf ve mahalle sakinleri ile görüşmek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Beslenme ve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hareketli yaşam ekibi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Okuldaki tüm öğrencilerin boy ve kilolarının tespit edilmesi, beden kitle indekslerinin hesaplanarak veliler ile paylaşılması.</w:t>
            </w:r>
            <w:r w:rsidR="002C52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Sorunlu olanların velileri ile görüşülmesi.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34130F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Sınıf Öğretmenleri 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227CAF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Sağlıklı Beslenme Günü ve Dünya </w:t>
            </w:r>
            <w:proofErr w:type="spellStart"/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bezite</w:t>
            </w:r>
            <w:proofErr w:type="spellEnd"/>
            <w:r w:rsidR="002C52A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Günü nedeniyle ç</w:t>
            </w:r>
            <w:r w:rsidR="0029542D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ocuğumu abur cuburdan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nasıl </w:t>
            </w:r>
            <w:r w:rsidR="0029542D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uzak </w:t>
            </w:r>
            <w:r w:rsidR="00FA4FEE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tutabilirim etkinliği düzenlemek.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82D5F" w:rsidRPr="000F3C86" w:rsidRDefault="00F82D5F" w:rsidP="0034130F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Yiyecek İçecek Hizmetleri Öğretmenleri</w:t>
            </w:r>
          </w:p>
          <w:p w:rsidR="00FA4FEE" w:rsidRPr="000F3C86" w:rsidRDefault="00FA4FEE" w:rsidP="0034130F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Sağlık</w:t>
            </w:r>
            <w:r w:rsidR="0029542D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temizlik ve beslenme</w:t>
            </w: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kulübü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FEE" w:rsidRPr="000F3C86" w:rsidRDefault="00FA4FEE" w:rsidP="003168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4C0F0D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Mayıs ayı rapor ve beslenme listesinin yazılması, kantinin denetlenmesi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DD5A81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Serpil OLAK KAYA</w:t>
            </w:r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(Müdür </w:t>
            </w:r>
            <w:proofErr w:type="spellStart"/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Yrd</w:t>
            </w:r>
            <w:proofErr w:type="spellEnd"/>
            <w:r w:rsidR="0034130F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</w:t>
            </w:r>
          </w:p>
        </w:tc>
      </w:tr>
      <w:tr w:rsidR="000F3C86" w:rsidRPr="000F3C86" w:rsidTr="00FA4FEE">
        <w:trPr>
          <w:tblCellSpacing w:w="15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4C0F0D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Genel değerlendirme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A4FEE" w:rsidRPr="000F3C86" w:rsidRDefault="00FA4FEE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767E76" w:rsidRPr="000F3C86" w:rsidRDefault="00767E76" w:rsidP="00FA4FEE">
      <w:pPr>
        <w:spacing w:before="100" w:beforeAutospacing="1" w:line="225" w:lineRule="atLeast"/>
        <w:rPr>
          <w:rFonts w:ascii="Arial" w:eastAsia="Times New Roman" w:hAnsi="Arial" w:cs="Arial"/>
          <w:bCs/>
          <w:sz w:val="20"/>
          <w:szCs w:val="20"/>
          <w:lang w:eastAsia="tr-TR"/>
        </w:rPr>
      </w:pPr>
    </w:p>
    <w:p w:rsidR="002170A6" w:rsidRPr="000F3C86" w:rsidRDefault="00F22480" w:rsidP="00423F24">
      <w:pPr>
        <w:tabs>
          <w:tab w:val="left" w:pos="6735"/>
        </w:tabs>
        <w:spacing w:before="100" w:beforeAutospacing="1" w:line="225" w:lineRule="atLeast"/>
        <w:rPr>
          <w:rFonts w:ascii="Arial" w:eastAsia="Times New Roman" w:hAnsi="Arial" w:cs="Arial"/>
          <w:bCs/>
          <w:sz w:val="20"/>
          <w:szCs w:val="20"/>
          <w:lang w:eastAsia="tr-TR"/>
        </w:rPr>
      </w:pPr>
      <w:r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>Serpil OLAK KAYA</w:t>
      </w:r>
      <w:r w:rsidR="005A44D5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ab/>
      </w:r>
      <w:proofErr w:type="spellStart"/>
      <w:r w:rsidR="005A44D5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>Selviye</w:t>
      </w:r>
      <w:proofErr w:type="spellEnd"/>
      <w:r w:rsidR="005A44D5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ÖZPALAS</w:t>
      </w:r>
      <w:r w:rsidR="005A44D5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ab/>
      </w:r>
      <w:r w:rsidR="007B53EA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</w:t>
      </w:r>
      <w:r w:rsidR="00423F24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     </w:t>
      </w:r>
      <w:proofErr w:type="spellStart"/>
      <w:r w:rsidR="00423F24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>Müd</w:t>
      </w:r>
      <w:proofErr w:type="spellEnd"/>
      <w:r w:rsidR="00423F24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. </w:t>
      </w:r>
      <w:proofErr w:type="spellStart"/>
      <w:r w:rsidR="00423F24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>Yard</w:t>
      </w:r>
      <w:proofErr w:type="spellEnd"/>
      <w:r w:rsidR="00423F24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 xml:space="preserve">.                                                                                                            </w:t>
      </w:r>
      <w:r w:rsidR="005A44D5" w:rsidRPr="000F3C86">
        <w:rPr>
          <w:rFonts w:ascii="Arial" w:eastAsia="Times New Roman" w:hAnsi="Arial" w:cs="Arial"/>
          <w:bCs/>
          <w:sz w:val="20"/>
          <w:szCs w:val="20"/>
          <w:lang w:eastAsia="tr-TR"/>
        </w:rPr>
        <w:t>Okul Müdürü</w:t>
      </w:r>
    </w:p>
    <w:p w:rsidR="00FA4FEE" w:rsidRPr="000F3C86" w:rsidRDefault="00FA4FEE" w:rsidP="000A3CDF">
      <w:pPr>
        <w:spacing w:before="100" w:beforeAutospacing="1" w:line="225" w:lineRule="atLeast"/>
        <w:jc w:val="center"/>
        <w:rPr>
          <w:rFonts w:ascii="Arial" w:eastAsia="Times New Roman" w:hAnsi="Arial" w:cs="Arial"/>
          <w:sz w:val="24"/>
          <w:szCs w:val="24"/>
          <w:u w:val="single"/>
          <w:lang w:eastAsia="tr-TR"/>
        </w:rPr>
      </w:pPr>
    </w:p>
    <w:tbl>
      <w:tblPr>
        <w:tblW w:w="916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608"/>
        <w:gridCol w:w="3402"/>
        <w:gridCol w:w="2313"/>
      </w:tblGrid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3168FC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tabs>
                <w:tab w:val="left" w:pos="480"/>
              </w:tabs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ab/>
            </w:r>
          </w:p>
          <w:p w:rsidR="00734FF9" w:rsidRPr="000F3C86" w:rsidRDefault="00734FF9" w:rsidP="00734FF9">
            <w:pPr>
              <w:tabs>
                <w:tab w:val="left" w:pos="480"/>
              </w:tabs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</w:t>
            </w: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SELVİYE ÖZPALAS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FA4FEE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873899">
            <w:pPr>
              <w:spacing w:before="100" w:beforeAutospacing="1" w:after="75" w:line="240" w:lineRule="auto"/>
              <w:ind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873899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SERPİL OLAK KAYA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MÜDÜR YARDIMCISI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ESRA DEMİR VAN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BİYOLOJİ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GÜDEN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BİYOLOJİ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34FF9" w:rsidRPr="000F3C86" w:rsidRDefault="00800756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HATİCE TÜRKER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34FF9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GÜZELLİK VE SAÇ BAKIM HİZM.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ONUR ÇINAR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BEDEN EĞİTİMİ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414943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EVRİM AYTAÇ KİRAZCI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883154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YİYECEK İÇECEK HİZMETLERİ </w:t>
            </w:r>
            <w:r w:rsidR="00883154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ÖĞRT.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EVRİM ARDIÇ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883154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YİYECEK İÇECEK HİZMETLERİ </w:t>
            </w:r>
            <w:r w:rsidR="00883154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ŞEFİ</w:t>
            </w:r>
            <w:r w:rsidR="00883154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1F0DE2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1F0DE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SERYA ARSLAN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1F0DE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E2" w:rsidRPr="000F3C86" w:rsidRDefault="001F0DE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BÜLENT İSMET SARAÇ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E2" w:rsidRPr="000F3C86" w:rsidRDefault="001F0DE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MURAT GÜNER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F0DE2" w:rsidRPr="000F3C86" w:rsidRDefault="00E8419B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YİYECEK İÇECEK HİZMETLERİ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DE2" w:rsidRPr="000F3C86" w:rsidRDefault="001F0DE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PAKİZE DİLEKTAŞLI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 SANATLARI TEKN.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SAADET TORUN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GÜZELLİK VE SAÇ BAKIM HİZM.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SELMA SEVİM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TARİH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GÜLAY YOLAN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ÇOCUK GELİŞİMİ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SEVAL ASNA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MATEMATİK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SİBEL EREN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İNGİLİZCE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NEVİN ÖZDEMİR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ÇOCUK GELİŞİMİ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ZARİFE ÖZDEMİR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83132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ÇOCUK GELİŞİMİ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3132" w:rsidRPr="000F3C86" w:rsidRDefault="00183132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183132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AYNUR ERDOĞAN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4647E4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ÇOCUK GELİŞİMİ ÖĞRT.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BANU ÖZDEMİR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REHBER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SÜHEYLA ŞAHİN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REHBER ÖĞRETMENİ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0756" w:rsidRPr="000F3C86" w:rsidRDefault="00800756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521036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AYGÜN</w:t>
            </w:r>
            <w:r w:rsidR="00734FF9"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SAİME BOZKURT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 AİLE BİRLİĞİ BAŞKANI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3C86" w:rsidRPr="000F3C86" w:rsidTr="001F0DE2">
        <w:trPr>
          <w:tblCellSpacing w:w="15" w:type="dxa"/>
        </w:trPr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34FF9" w:rsidRPr="000F3C86" w:rsidRDefault="00E8419B" w:rsidP="00067552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TAYHAN ÜNLÜ</w:t>
            </w:r>
          </w:p>
        </w:tc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F3C8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MUHASİP ÜYE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4FF9" w:rsidRPr="000F3C86" w:rsidRDefault="00734FF9" w:rsidP="00734FF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4A46CE" w:rsidRPr="000F3C86" w:rsidRDefault="004A46CE"/>
    <w:sectPr w:rsidR="004A46CE" w:rsidRPr="000F3C86" w:rsidSect="0094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2AA"/>
    <w:multiLevelType w:val="multilevel"/>
    <w:tmpl w:val="C64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D48"/>
    <w:multiLevelType w:val="multilevel"/>
    <w:tmpl w:val="29F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EE"/>
    <w:rsid w:val="00085D81"/>
    <w:rsid w:val="000A3CDF"/>
    <w:rsid w:val="000C1236"/>
    <w:rsid w:val="000F3C86"/>
    <w:rsid w:val="000F5978"/>
    <w:rsid w:val="000F6F6D"/>
    <w:rsid w:val="00183132"/>
    <w:rsid w:val="001950B8"/>
    <w:rsid w:val="001C00A7"/>
    <w:rsid w:val="001F0DE2"/>
    <w:rsid w:val="001F3709"/>
    <w:rsid w:val="00207A60"/>
    <w:rsid w:val="002170A6"/>
    <w:rsid w:val="00227CAF"/>
    <w:rsid w:val="002306AA"/>
    <w:rsid w:val="002479ED"/>
    <w:rsid w:val="00250236"/>
    <w:rsid w:val="00253931"/>
    <w:rsid w:val="00274D58"/>
    <w:rsid w:val="0029542D"/>
    <w:rsid w:val="002A2D9F"/>
    <w:rsid w:val="002C52AF"/>
    <w:rsid w:val="002D41BB"/>
    <w:rsid w:val="002E4A60"/>
    <w:rsid w:val="003168FC"/>
    <w:rsid w:val="00332CD6"/>
    <w:rsid w:val="0034130F"/>
    <w:rsid w:val="00391686"/>
    <w:rsid w:val="00414943"/>
    <w:rsid w:val="00423F24"/>
    <w:rsid w:val="004647E4"/>
    <w:rsid w:val="004A46CE"/>
    <w:rsid w:val="004C0F0D"/>
    <w:rsid w:val="004C1A4D"/>
    <w:rsid w:val="00521036"/>
    <w:rsid w:val="00561312"/>
    <w:rsid w:val="005A44D5"/>
    <w:rsid w:val="005A752D"/>
    <w:rsid w:val="00734FF9"/>
    <w:rsid w:val="00763258"/>
    <w:rsid w:val="00767E76"/>
    <w:rsid w:val="007760B8"/>
    <w:rsid w:val="00782C83"/>
    <w:rsid w:val="007B53EA"/>
    <w:rsid w:val="007C7A07"/>
    <w:rsid w:val="007D1BE1"/>
    <w:rsid w:val="007E72BD"/>
    <w:rsid w:val="00800756"/>
    <w:rsid w:val="00805718"/>
    <w:rsid w:val="00826DF6"/>
    <w:rsid w:val="008572D6"/>
    <w:rsid w:val="00866714"/>
    <w:rsid w:val="00873899"/>
    <w:rsid w:val="00874E60"/>
    <w:rsid w:val="00883154"/>
    <w:rsid w:val="008A3E9D"/>
    <w:rsid w:val="009161DB"/>
    <w:rsid w:val="0094326B"/>
    <w:rsid w:val="00A73843"/>
    <w:rsid w:val="00A83CC2"/>
    <w:rsid w:val="00B54C5C"/>
    <w:rsid w:val="00B558FF"/>
    <w:rsid w:val="00C262D5"/>
    <w:rsid w:val="00C34D71"/>
    <w:rsid w:val="00C34EAA"/>
    <w:rsid w:val="00C35B7D"/>
    <w:rsid w:val="00C815C1"/>
    <w:rsid w:val="00C91D7A"/>
    <w:rsid w:val="00CA1275"/>
    <w:rsid w:val="00DD5A81"/>
    <w:rsid w:val="00E15D6B"/>
    <w:rsid w:val="00E8419B"/>
    <w:rsid w:val="00EB24B9"/>
    <w:rsid w:val="00F22480"/>
    <w:rsid w:val="00F36279"/>
    <w:rsid w:val="00F82D5F"/>
    <w:rsid w:val="00FA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7716-1F96-44AC-94F9-6D593299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Windows Kullanıcısı</cp:lastModifiedBy>
  <cp:revision>13</cp:revision>
  <cp:lastPrinted>2019-10-25T11:36:00Z</cp:lastPrinted>
  <dcterms:created xsi:type="dcterms:W3CDTF">2019-10-24T12:40:00Z</dcterms:created>
  <dcterms:modified xsi:type="dcterms:W3CDTF">2019-11-12T08:09:00Z</dcterms:modified>
</cp:coreProperties>
</file>